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6049" w14:textId="77777777" w:rsidR="00BD2330" w:rsidRDefault="00000000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信息公开指南</w:t>
      </w:r>
    </w:p>
    <w:p w14:paraId="323E4397" w14:textId="77777777" w:rsidR="00BD2330" w:rsidRDefault="00BD2330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767B24FE" w14:textId="77777777" w:rsidR="00BD2330" w:rsidRDefault="00000000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公开范围</w:t>
      </w:r>
    </w:p>
    <w:p w14:paraId="6347C8D7" w14:textId="77777777" w:rsidR="00BD2330" w:rsidRDefault="00000000">
      <w:pPr>
        <w:pStyle w:val="a"/>
        <w:numPr>
          <w:ilvl w:val="0"/>
          <w:numId w:val="0"/>
        </w:numPr>
        <w:spacing w:beforeLines="0" w:before="0" w:afterLines="0" w:after="0" w:line="580" w:lineRule="exact"/>
        <w:ind w:firstLineChars="200" w:firstLine="640"/>
        <w:jc w:val="both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根据《</w:t>
      </w:r>
      <w:r>
        <w:rPr>
          <w:rFonts w:ascii="Times New Roman" w:eastAsia="仿宋_GB2312"/>
          <w:color w:val="000000"/>
          <w:sz w:val="32"/>
          <w:szCs w:val="32"/>
        </w:rPr>
        <w:t>宿迁市</w:t>
      </w:r>
      <w:r>
        <w:rPr>
          <w:rFonts w:ascii="Times New Roman" w:eastAsia="仿宋_GB2312" w:hint="eastAsia"/>
          <w:color w:val="000000"/>
          <w:sz w:val="32"/>
          <w:szCs w:val="32"/>
        </w:rPr>
        <w:t>图书</w:t>
      </w:r>
      <w:r>
        <w:rPr>
          <w:rFonts w:ascii="Times New Roman" w:eastAsia="仿宋_GB2312"/>
          <w:color w:val="000000"/>
          <w:sz w:val="32"/>
          <w:szCs w:val="32"/>
        </w:rPr>
        <w:t>馆主动公开信息目录清单》规定，应当主动公开的单位信息。</w:t>
      </w:r>
    </w:p>
    <w:p w14:paraId="27992A87" w14:textId="77777777" w:rsidR="00BD2330" w:rsidRDefault="00000000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公开渠道</w:t>
      </w:r>
    </w:p>
    <w:p w14:paraId="282DC4F6" w14:textId="77777777" w:rsidR="00BD2330" w:rsidRDefault="00000000">
      <w:pPr>
        <w:numPr>
          <w:ilvl w:val="0"/>
          <w:numId w:val="3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宿迁市文化广电和旅游局网站（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wgl.suqian.gov.cn/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）；</w:t>
      </w:r>
    </w:p>
    <w:p w14:paraId="6E163C5D" w14:textId="77777777" w:rsidR="00BD2330" w:rsidRDefault="00000000">
      <w:pPr>
        <w:numPr>
          <w:ilvl w:val="0"/>
          <w:numId w:val="3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宿迁市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图书</w:t>
      </w:r>
      <w:r>
        <w:rPr>
          <w:rFonts w:ascii="Times New Roman" w:eastAsia="仿宋_GB2312" w:hAnsi="Times New Roman" w:cs="Times New Roman"/>
          <w:sz w:val="32"/>
          <w:szCs w:val="32"/>
        </w:rPr>
        <w:t>馆网站（</w:t>
      </w:r>
      <w:r>
        <w:rPr>
          <w:rFonts w:ascii="Times New Roman" w:eastAsia="仿宋_GB2312" w:hAnsi="Times New Roman" w:cs="Times New Roman"/>
          <w:sz w:val="32"/>
          <w:szCs w:val="32"/>
        </w:rPr>
        <w:t>http://www.sqlib.cn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B4507F8" w14:textId="77777777" w:rsidR="00BD2330" w:rsidRDefault="00000000">
      <w:pPr>
        <w:numPr>
          <w:ilvl w:val="0"/>
          <w:numId w:val="3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E3078FD" w14:textId="77777777" w:rsidR="00BD2330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同时，公民、法人或者其他组织可以在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宿迁市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图书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（宿迁市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太湖路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号）现场查阅并获取相关信息。</w:t>
      </w:r>
    </w:p>
    <w:p w14:paraId="2011B194" w14:textId="77777777" w:rsidR="00BD2330" w:rsidRDefault="00000000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信息公开机构</w:t>
      </w:r>
    </w:p>
    <w:p w14:paraId="2BFE17D0" w14:textId="77777777" w:rsidR="00BD2330" w:rsidRDefault="00000000">
      <w:pPr>
        <w:pStyle w:val="a4"/>
        <w:widowControl/>
        <w:shd w:val="clear" w:color="auto" w:fill="FFFFFF"/>
        <w:spacing w:before="75" w:beforeAutospacing="0" w:after="75" w:afterAutospacing="0" w:line="580" w:lineRule="exact"/>
        <w:ind w:firstLine="55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工作机构：宿迁市</w:t>
      </w:r>
      <w:r>
        <w:rPr>
          <w:rFonts w:ascii="Times New Roman" w:eastAsia="仿宋_GB2312" w:hAnsi="Times New Roman" w:hint="eastAsia"/>
          <w:sz w:val="32"/>
          <w:szCs w:val="32"/>
        </w:rPr>
        <w:t>图书</w:t>
      </w:r>
      <w:r>
        <w:rPr>
          <w:rFonts w:ascii="Times New Roman" w:eastAsia="仿宋_GB2312" w:hAnsi="Times New Roman"/>
          <w:sz w:val="32"/>
          <w:szCs w:val="32"/>
        </w:rPr>
        <w:t>馆</w:t>
      </w:r>
    </w:p>
    <w:p w14:paraId="032810C8" w14:textId="77777777" w:rsidR="00BD2330" w:rsidRDefault="00000000">
      <w:pPr>
        <w:pStyle w:val="a4"/>
        <w:widowControl/>
        <w:shd w:val="clear" w:color="auto" w:fill="FFFFFF"/>
        <w:spacing w:before="75" w:beforeAutospacing="0" w:after="75" w:afterAutospacing="0" w:line="580" w:lineRule="exact"/>
        <w:ind w:firstLine="55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办公地址：</w:t>
      </w:r>
      <w:r>
        <w:rPr>
          <w:rFonts w:ascii="Times New Roman" w:eastAsia="仿宋_GB2312" w:hAnsi="Times New Roman"/>
          <w:sz w:val="32"/>
          <w:szCs w:val="32"/>
        </w:rPr>
        <w:t>宿迁市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太湖路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69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14:paraId="37D76068" w14:textId="347D7B75" w:rsidR="00BD2330" w:rsidRDefault="00000000">
      <w:pPr>
        <w:pStyle w:val="a4"/>
        <w:widowControl/>
        <w:shd w:val="clear" w:color="auto" w:fill="FFFFFF"/>
        <w:spacing w:before="75" w:beforeAutospacing="0" w:after="75" w:afterAutospacing="0" w:line="580" w:lineRule="exact"/>
        <w:ind w:firstLine="555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0527-8</w:t>
      </w:r>
      <w:r w:rsidR="00091E80">
        <w:rPr>
          <w:rFonts w:ascii="Times New Roman" w:eastAsia="仿宋_GB2312" w:hAnsi="Times New Roman" w:hint="eastAsia"/>
          <w:sz w:val="32"/>
          <w:szCs w:val="32"/>
        </w:rPr>
        <w:t>0902918</w:t>
      </w:r>
    </w:p>
    <w:p w14:paraId="4D1F19EC" w14:textId="56264278" w:rsidR="00BD2330" w:rsidRDefault="00000000">
      <w:pPr>
        <w:pStyle w:val="a4"/>
        <w:widowControl/>
        <w:shd w:val="clear" w:color="auto" w:fill="FFFFFF"/>
        <w:spacing w:before="75" w:beforeAutospacing="0" w:after="75" w:afterAutospacing="0" w:line="580" w:lineRule="exact"/>
        <w:ind w:firstLine="55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电子邮箱：</w:t>
      </w:r>
      <w:r w:rsidR="00091E80" w:rsidRPr="00091E80">
        <w:rPr>
          <w:rFonts w:ascii="Times New Roman" w:eastAsia="仿宋_GB2312" w:hAnsi="Times New Roman"/>
          <w:sz w:val="32"/>
          <w:szCs w:val="32"/>
        </w:rPr>
        <w:t>sqstsglib@sina.com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1"/>
        <w:gridCol w:w="3600"/>
        <w:gridCol w:w="3493"/>
      </w:tblGrid>
      <w:tr w:rsidR="00BD2330" w14:paraId="1A44D7EB" w14:textId="77777777">
        <w:tc>
          <w:tcPr>
            <w:tcW w:w="1780" w:type="dxa"/>
          </w:tcPr>
          <w:p w14:paraId="30DAAF1D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-SA"/>
              </w:rPr>
              <w:t>开放楼层</w:t>
            </w:r>
          </w:p>
        </w:tc>
        <w:tc>
          <w:tcPr>
            <w:tcW w:w="3700" w:type="dxa"/>
          </w:tcPr>
          <w:p w14:paraId="569D32F9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-SA"/>
              </w:rPr>
              <w:t>开放区域</w:t>
            </w:r>
          </w:p>
        </w:tc>
        <w:tc>
          <w:tcPr>
            <w:tcW w:w="3580" w:type="dxa"/>
          </w:tcPr>
          <w:p w14:paraId="1ED7E3E3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-SA"/>
              </w:rPr>
              <w:t>开放时间</w:t>
            </w:r>
          </w:p>
        </w:tc>
      </w:tr>
      <w:tr w:rsidR="00BD2330" w14:paraId="199C6F93" w14:textId="77777777">
        <w:tc>
          <w:tcPr>
            <w:tcW w:w="1780" w:type="dxa"/>
            <w:vMerge w:val="restart"/>
            <w:vAlign w:val="center"/>
          </w:tcPr>
          <w:p w14:paraId="139F45F9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一层</w:t>
            </w:r>
          </w:p>
        </w:tc>
        <w:tc>
          <w:tcPr>
            <w:tcW w:w="3700" w:type="dxa"/>
            <w:vAlign w:val="center"/>
          </w:tcPr>
          <w:p w14:paraId="568F6CD2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总服务台</w:t>
            </w:r>
          </w:p>
        </w:tc>
        <w:tc>
          <w:tcPr>
            <w:tcW w:w="3580" w:type="dxa"/>
            <w:vMerge w:val="restart"/>
            <w:vAlign w:val="center"/>
          </w:tcPr>
          <w:p w14:paraId="204D844C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周二至周日</w:t>
            </w:r>
          </w:p>
          <w:p w14:paraId="2BB24FFA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9:00-17:30</w:t>
            </w:r>
          </w:p>
          <w:p w14:paraId="063B43CC" w14:textId="439EC023" w:rsidR="00091E80" w:rsidRDefault="00091E8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夏季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9:00-18:00</w:t>
            </w:r>
          </w:p>
        </w:tc>
      </w:tr>
      <w:tr w:rsidR="00BD2330" w14:paraId="6F2CC38D" w14:textId="77777777">
        <w:tc>
          <w:tcPr>
            <w:tcW w:w="1780" w:type="dxa"/>
            <w:vMerge/>
            <w:vAlign w:val="center"/>
          </w:tcPr>
          <w:p w14:paraId="4DC57713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  <w:tc>
          <w:tcPr>
            <w:tcW w:w="3700" w:type="dxa"/>
            <w:vAlign w:val="center"/>
          </w:tcPr>
          <w:p w14:paraId="16DA034D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报刊阅览室</w:t>
            </w:r>
          </w:p>
        </w:tc>
        <w:tc>
          <w:tcPr>
            <w:tcW w:w="3580" w:type="dxa"/>
            <w:vMerge/>
          </w:tcPr>
          <w:p w14:paraId="4AB46F6C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</w:tr>
      <w:tr w:rsidR="00BD2330" w14:paraId="14EBAFFB" w14:textId="77777777">
        <w:tc>
          <w:tcPr>
            <w:tcW w:w="1780" w:type="dxa"/>
            <w:vMerge/>
            <w:vAlign w:val="center"/>
          </w:tcPr>
          <w:p w14:paraId="7175D0FE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  <w:tc>
          <w:tcPr>
            <w:tcW w:w="3700" w:type="dxa"/>
            <w:vAlign w:val="center"/>
          </w:tcPr>
          <w:p w14:paraId="64797C8A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少儿阅览室</w:t>
            </w:r>
          </w:p>
        </w:tc>
        <w:tc>
          <w:tcPr>
            <w:tcW w:w="3580" w:type="dxa"/>
            <w:vMerge/>
          </w:tcPr>
          <w:p w14:paraId="14B14AA4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</w:tr>
      <w:tr w:rsidR="00BD2330" w14:paraId="08FC4A2B" w14:textId="77777777">
        <w:tc>
          <w:tcPr>
            <w:tcW w:w="1780" w:type="dxa"/>
            <w:vMerge/>
            <w:vAlign w:val="center"/>
          </w:tcPr>
          <w:p w14:paraId="21CA8988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  <w:tc>
          <w:tcPr>
            <w:tcW w:w="3700" w:type="dxa"/>
            <w:vAlign w:val="center"/>
          </w:tcPr>
          <w:p w14:paraId="04448F44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视障人士阅览室</w:t>
            </w:r>
          </w:p>
        </w:tc>
        <w:tc>
          <w:tcPr>
            <w:tcW w:w="3580" w:type="dxa"/>
            <w:vMerge/>
          </w:tcPr>
          <w:p w14:paraId="68B92552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</w:tr>
      <w:tr w:rsidR="00BD2330" w14:paraId="5F7D6CCC" w14:textId="77777777">
        <w:tc>
          <w:tcPr>
            <w:tcW w:w="1780" w:type="dxa"/>
            <w:vMerge w:val="restart"/>
            <w:vAlign w:val="center"/>
          </w:tcPr>
          <w:p w14:paraId="37EA775B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二层</w:t>
            </w:r>
          </w:p>
        </w:tc>
        <w:tc>
          <w:tcPr>
            <w:tcW w:w="3700" w:type="dxa"/>
            <w:vAlign w:val="center"/>
          </w:tcPr>
          <w:p w14:paraId="2E5AB176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外借室</w:t>
            </w:r>
          </w:p>
        </w:tc>
        <w:tc>
          <w:tcPr>
            <w:tcW w:w="3580" w:type="dxa"/>
            <w:vMerge w:val="restart"/>
            <w:vAlign w:val="center"/>
          </w:tcPr>
          <w:p w14:paraId="020722D3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周二至周日</w:t>
            </w:r>
          </w:p>
          <w:p w14:paraId="70F6E594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9:00-17:30</w:t>
            </w:r>
          </w:p>
          <w:p w14:paraId="2D2D0FF0" w14:textId="4AD25560" w:rsidR="00091E80" w:rsidRDefault="00091E8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夏季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9:00-18:00</w:t>
            </w:r>
          </w:p>
        </w:tc>
      </w:tr>
      <w:tr w:rsidR="00BD2330" w14:paraId="2602F17C" w14:textId="77777777">
        <w:tc>
          <w:tcPr>
            <w:tcW w:w="1780" w:type="dxa"/>
            <w:vMerge/>
            <w:vAlign w:val="center"/>
          </w:tcPr>
          <w:p w14:paraId="6B1E026C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  <w:tc>
          <w:tcPr>
            <w:tcW w:w="3700" w:type="dxa"/>
            <w:vAlign w:val="center"/>
          </w:tcPr>
          <w:p w14:paraId="1771163D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电子阅览室</w:t>
            </w:r>
          </w:p>
        </w:tc>
        <w:tc>
          <w:tcPr>
            <w:tcW w:w="3580" w:type="dxa"/>
            <w:vMerge/>
          </w:tcPr>
          <w:p w14:paraId="263CA65B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</w:tr>
      <w:tr w:rsidR="00BD2330" w14:paraId="31BEF2BB" w14:textId="77777777">
        <w:tc>
          <w:tcPr>
            <w:tcW w:w="1780" w:type="dxa"/>
            <w:vAlign w:val="center"/>
          </w:tcPr>
          <w:p w14:paraId="0883C64D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七层</w:t>
            </w:r>
          </w:p>
        </w:tc>
        <w:tc>
          <w:tcPr>
            <w:tcW w:w="3700" w:type="dxa"/>
            <w:vAlign w:val="center"/>
          </w:tcPr>
          <w:p w14:paraId="4B0F5C38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自修室</w:t>
            </w:r>
          </w:p>
        </w:tc>
        <w:tc>
          <w:tcPr>
            <w:tcW w:w="3580" w:type="dxa"/>
            <w:vAlign w:val="center"/>
          </w:tcPr>
          <w:p w14:paraId="7EEFC037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周二至周日</w:t>
            </w:r>
          </w:p>
          <w:p w14:paraId="3222AC07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8:30-21:30</w:t>
            </w:r>
          </w:p>
        </w:tc>
      </w:tr>
      <w:tr w:rsidR="00BD2330" w14:paraId="5A987BC6" w14:textId="77777777">
        <w:tc>
          <w:tcPr>
            <w:tcW w:w="1780" w:type="dxa"/>
            <w:vMerge w:val="restart"/>
            <w:vAlign w:val="center"/>
          </w:tcPr>
          <w:p w14:paraId="2490BA79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八层</w:t>
            </w:r>
          </w:p>
        </w:tc>
        <w:tc>
          <w:tcPr>
            <w:tcW w:w="3700" w:type="dxa"/>
            <w:vAlign w:val="center"/>
          </w:tcPr>
          <w:p w14:paraId="39A09032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工具书室</w:t>
            </w:r>
          </w:p>
        </w:tc>
        <w:tc>
          <w:tcPr>
            <w:tcW w:w="3580" w:type="dxa"/>
            <w:vMerge w:val="restart"/>
            <w:vAlign w:val="center"/>
          </w:tcPr>
          <w:p w14:paraId="6675D1E4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周一至周五（预约开放）</w:t>
            </w:r>
          </w:p>
          <w:p w14:paraId="55683FF4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上午：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9:00-12:00</w:t>
            </w:r>
          </w:p>
          <w:p w14:paraId="77995D4C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下午：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14:00-17:30</w:t>
            </w:r>
          </w:p>
        </w:tc>
      </w:tr>
      <w:tr w:rsidR="00BD2330" w14:paraId="48D7712D" w14:textId="77777777">
        <w:tc>
          <w:tcPr>
            <w:tcW w:w="1780" w:type="dxa"/>
            <w:vMerge/>
            <w:vAlign w:val="center"/>
          </w:tcPr>
          <w:p w14:paraId="2CED9471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  <w:tc>
          <w:tcPr>
            <w:tcW w:w="3700" w:type="dxa"/>
            <w:vAlign w:val="center"/>
          </w:tcPr>
          <w:p w14:paraId="33083B72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地方文献室</w:t>
            </w:r>
          </w:p>
        </w:tc>
        <w:tc>
          <w:tcPr>
            <w:tcW w:w="3580" w:type="dxa"/>
            <w:vMerge/>
            <w:vAlign w:val="center"/>
          </w:tcPr>
          <w:p w14:paraId="43476698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</w:tr>
      <w:tr w:rsidR="00BD2330" w14:paraId="69D3DD4B" w14:textId="77777777">
        <w:tc>
          <w:tcPr>
            <w:tcW w:w="1780" w:type="dxa"/>
            <w:vMerge/>
            <w:vAlign w:val="center"/>
          </w:tcPr>
          <w:p w14:paraId="3C78AA71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  <w:tc>
          <w:tcPr>
            <w:tcW w:w="3700" w:type="dxa"/>
            <w:vAlign w:val="center"/>
          </w:tcPr>
          <w:p w14:paraId="108C3278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典藏室</w:t>
            </w:r>
          </w:p>
        </w:tc>
        <w:tc>
          <w:tcPr>
            <w:tcW w:w="3580" w:type="dxa"/>
            <w:vMerge/>
            <w:vAlign w:val="center"/>
          </w:tcPr>
          <w:p w14:paraId="77A2EE9B" w14:textId="77777777" w:rsidR="00BD2330" w:rsidRDefault="00BD233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</w:p>
        </w:tc>
      </w:tr>
      <w:tr w:rsidR="00BD2330" w14:paraId="57F7FF47" w14:textId="77777777">
        <w:tc>
          <w:tcPr>
            <w:tcW w:w="1780" w:type="dxa"/>
            <w:vAlign w:val="center"/>
          </w:tcPr>
          <w:p w14:paraId="51E9CD4E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一楼东侧</w:t>
            </w:r>
          </w:p>
        </w:tc>
        <w:tc>
          <w:tcPr>
            <w:tcW w:w="3700" w:type="dxa"/>
            <w:vAlign w:val="center"/>
          </w:tcPr>
          <w:p w14:paraId="6ED7ADCB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小时自助图书馆</w:t>
            </w:r>
          </w:p>
        </w:tc>
        <w:tc>
          <w:tcPr>
            <w:tcW w:w="3580" w:type="dxa"/>
            <w:vAlign w:val="center"/>
          </w:tcPr>
          <w:p w14:paraId="2D6ABF84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周一至周日</w:t>
            </w:r>
          </w:p>
          <w:p w14:paraId="0DEB7D58" w14:textId="77777777" w:rsidR="00BD2330" w:rsidRDefault="00000000">
            <w:pPr>
              <w:pStyle w:val="a4"/>
              <w:widowControl/>
              <w:wordWrap w:val="0"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全天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ar-SA"/>
              </w:rPr>
              <w:t>小时</w:t>
            </w:r>
          </w:p>
        </w:tc>
      </w:tr>
    </w:tbl>
    <w:p w14:paraId="1410589D" w14:textId="77777777" w:rsidR="00BD2330" w:rsidRDefault="00BD2330">
      <w:pPr>
        <w:pStyle w:val="a4"/>
        <w:widowControl/>
        <w:shd w:val="clear" w:color="auto" w:fill="FFFFFF"/>
        <w:wordWrap w:val="0"/>
        <w:spacing w:before="75" w:beforeAutospacing="0" w:after="75" w:afterAutospacing="0" w:line="580" w:lineRule="exact"/>
        <w:ind w:firstLine="556"/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</w:pPr>
    </w:p>
    <w:p w14:paraId="2788A33D" w14:textId="77777777" w:rsidR="00BD2330" w:rsidRDefault="00BD2330">
      <w:pPr>
        <w:pStyle w:val="a4"/>
        <w:widowControl/>
        <w:shd w:val="clear" w:color="auto" w:fill="FFFFFF"/>
        <w:spacing w:before="75" w:beforeAutospacing="0" w:after="75" w:afterAutospacing="0" w:line="580" w:lineRule="exact"/>
        <w:ind w:firstLine="555"/>
        <w:rPr>
          <w:rFonts w:ascii="Times New Roman" w:eastAsia="仿宋_GB2312" w:hAnsi="Times New Roman"/>
          <w:sz w:val="32"/>
          <w:szCs w:val="32"/>
        </w:rPr>
      </w:pPr>
    </w:p>
    <w:p w14:paraId="49860C0E" w14:textId="77777777" w:rsidR="00BD2330" w:rsidRDefault="00BD2330">
      <w:pPr>
        <w:spacing w:line="580" w:lineRule="exact"/>
      </w:pPr>
    </w:p>
    <w:sectPr w:rsidR="00BD2330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2673" w14:textId="77777777" w:rsidR="008E5E06" w:rsidRDefault="008E5E06" w:rsidP="00091E80">
      <w:r>
        <w:separator/>
      </w:r>
    </w:p>
  </w:endnote>
  <w:endnote w:type="continuationSeparator" w:id="0">
    <w:p w14:paraId="5E22B4D5" w14:textId="77777777" w:rsidR="008E5E06" w:rsidRDefault="008E5E06" w:rsidP="0009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E8D7" w14:textId="77777777" w:rsidR="008E5E06" w:rsidRDefault="008E5E06" w:rsidP="00091E80">
      <w:r>
        <w:separator/>
      </w:r>
    </w:p>
  </w:footnote>
  <w:footnote w:type="continuationSeparator" w:id="0">
    <w:p w14:paraId="05F8C4C5" w14:textId="77777777" w:rsidR="008E5E06" w:rsidRDefault="008E5E06" w:rsidP="0009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7962B85"/>
    <w:multiLevelType w:val="singleLevel"/>
    <w:tmpl w:val="F7962B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7E57EDF"/>
    <w:multiLevelType w:val="singleLevel"/>
    <w:tmpl w:val="17E57E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04E5C7A"/>
    <w:multiLevelType w:val="multilevel"/>
    <w:tmpl w:val="304E5C7A"/>
    <w:lvl w:ilvl="0">
      <w:start w:val="1"/>
      <w:numFmt w:val="japaneseCounting"/>
      <w:pStyle w:val="a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811191">
    <w:abstractNumId w:val="2"/>
  </w:num>
  <w:num w:numId="2" w16cid:durableId="523322300">
    <w:abstractNumId w:val="1"/>
  </w:num>
  <w:num w:numId="3" w16cid:durableId="209636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30"/>
    <w:rsid w:val="00091E80"/>
    <w:rsid w:val="00484CDA"/>
    <w:rsid w:val="008E5E06"/>
    <w:rsid w:val="00BD2330"/>
    <w:rsid w:val="11C23F91"/>
    <w:rsid w:val="14BE7550"/>
    <w:rsid w:val="19E12286"/>
    <w:rsid w:val="4E38466D"/>
    <w:rsid w:val="6A3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30211"/>
  <w15:docId w15:val="{64119B5D-EFB7-47B1-B330-54FFED53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正文表标题"/>
    <w:next w:val="a6"/>
    <w:pPr>
      <w:numPr>
        <w:numId w:val="1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6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styleId="a7">
    <w:name w:val="header"/>
    <w:basedOn w:val="a0"/>
    <w:link w:val="a8"/>
    <w:rsid w:val="00091E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091E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0"/>
    <w:link w:val="aa"/>
    <w:rsid w:val="00091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091E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 pro</cp:lastModifiedBy>
  <cp:revision>2</cp:revision>
  <dcterms:created xsi:type="dcterms:W3CDTF">2024-12-20T06:41:00Z</dcterms:created>
  <dcterms:modified xsi:type="dcterms:W3CDTF">2024-12-20T06:41:00Z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7CC6986035964F7EAC2FE77286AC8368_12</vt:lpwstr>
  </property>
</Properties>
</file>